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72" w:rsidRPr="007B7672" w:rsidRDefault="007B7672" w:rsidP="007B7672">
      <w:pPr>
        <w:pStyle w:val="a3"/>
      </w:pPr>
      <w:r w:rsidRPr="007B7672">
        <w:t>Ханты-Мансийский автономный округ – Югра</w:t>
      </w:r>
    </w:p>
    <w:p w:rsidR="007B7672" w:rsidRPr="007B7672" w:rsidRDefault="007B7672" w:rsidP="007B7672">
      <w:pPr>
        <w:pStyle w:val="a3"/>
      </w:pPr>
      <w:r w:rsidRPr="007B7672">
        <w:t>Ханты-Мансийский  район</w:t>
      </w:r>
    </w:p>
    <w:p w:rsidR="007B7672" w:rsidRPr="007B7672" w:rsidRDefault="007B7672" w:rsidP="007B7672">
      <w:pPr>
        <w:pStyle w:val="a3"/>
        <w:rPr>
          <w:sz w:val="18"/>
          <w:szCs w:val="18"/>
        </w:rPr>
      </w:pPr>
    </w:p>
    <w:p w:rsidR="007B7672" w:rsidRPr="007B7672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7B7672" w:rsidRPr="007B7672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>СЕЛЬСКОЕ ПОСЕЛЕНИЕ КРАСНОЛЕНИНСКИЙ</w:t>
      </w:r>
    </w:p>
    <w:p w:rsidR="007B7672" w:rsidRPr="007B7672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B7672" w:rsidRPr="007B7672" w:rsidRDefault="007B7672" w:rsidP="007B7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67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7B7672" w:rsidRPr="007B7672" w:rsidRDefault="007B7672" w:rsidP="007B7672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proofErr w:type="gramStart"/>
      <w:r w:rsidRPr="007B7672">
        <w:rPr>
          <w:i w:val="0"/>
          <w:iCs w:val="0"/>
          <w:sz w:val="28"/>
          <w:szCs w:val="28"/>
        </w:rPr>
        <w:t>П</w:t>
      </w:r>
      <w:proofErr w:type="gramEnd"/>
      <w:r w:rsidRPr="007B7672">
        <w:rPr>
          <w:i w:val="0"/>
          <w:iCs w:val="0"/>
          <w:sz w:val="28"/>
          <w:szCs w:val="28"/>
        </w:rPr>
        <w:t xml:space="preserve"> О С Т А Н О В Л Е Н И Е</w:t>
      </w:r>
    </w:p>
    <w:p w:rsidR="000E1863" w:rsidRDefault="000E1863"/>
    <w:p w:rsidR="007B7672" w:rsidRDefault="007B7672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B08">
        <w:rPr>
          <w:rFonts w:ascii="Times New Roman" w:hAnsi="Times New Roman" w:cs="Times New Roman"/>
          <w:sz w:val="28"/>
          <w:szCs w:val="28"/>
        </w:rPr>
        <w:t>05</w:t>
      </w:r>
      <w:r w:rsidR="0055735D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75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</w:t>
      </w:r>
      <w:r w:rsidR="006513F6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D75C3E">
        <w:rPr>
          <w:rFonts w:ascii="Times New Roman" w:hAnsi="Times New Roman" w:cs="Times New Roman"/>
          <w:sz w:val="28"/>
          <w:szCs w:val="28"/>
        </w:rPr>
        <w:t xml:space="preserve"> </w:t>
      </w:r>
      <w:r w:rsidR="0055735D">
        <w:rPr>
          <w:rFonts w:ascii="Times New Roman" w:hAnsi="Times New Roman" w:cs="Times New Roman"/>
          <w:sz w:val="28"/>
          <w:szCs w:val="28"/>
        </w:rPr>
        <w:t>02</w:t>
      </w:r>
    </w:p>
    <w:p w:rsidR="007B7672" w:rsidRDefault="007B7672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п.Красноленинский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для поддержки субъектов малого </w:t>
      </w:r>
    </w:p>
    <w:p w:rsidR="006513F6" w:rsidRDefault="006513F6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6513F6" w:rsidRDefault="006513F6" w:rsidP="006513F6">
      <w:pPr>
        <w:pStyle w:val="ConsPlusNormal"/>
        <w:widowControl/>
        <w:ind w:firstLine="540"/>
        <w:jc w:val="both"/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На основании Федеральных законов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24.07.2007 N 209-ФЗ "О развитии малого и среднего предпринимательства в Российской Федерации", Устава сельского поселения Красноленинский: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1. Утвердить Положение о порядке формирования, ведения, обязательного опубликования перечня муниципального имущества для поддержки субъектов малого и среднего предпринимательства согласно приложению.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"Наш район".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1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3F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513F6" w:rsidRPr="006513F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13F6" w:rsidRPr="006513F6" w:rsidRDefault="006513F6" w:rsidP="006513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 Красн</w:t>
      </w:r>
      <w:r>
        <w:rPr>
          <w:rFonts w:ascii="Times New Roman" w:hAnsi="Times New Roman" w:cs="Times New Roman"/>
          <w:sz w:val="28"/>
          <w:szCs w:val="28"/>
        </w:rPr>
        <w:t xml:space="preserve">оленинский   </w:t>
      </w:r>
      <w:r w:rsidRPr="006513F6">
        <w:rPr>
          <w:rFonts w:ascii="Times New Roman" w:hAnsi="Times New Roman" w:cs="Times New Roman"/>
          <w:sz w:val="28"/>
          <w:szCs w:val="28"/>
        </w:rPr>
        <w:t xml:space="preserve">                          С.А. Кожевникова</w:t>
      </w:r>
    </w:p>
    <w:p w:rsidR="006513F6" w:rsidRPr="006513F6" w:rsidRDefault="006513F6" w:rsidP="006513F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326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к постановлению</w:t>
      </w:r>
      <w:r w:rsidR="00093266">
        <w:rPr>
          <w:rFonts w:ascii="Times New Roman" w:hAnsi="Times New Roman" w:cs="Times New Roman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3266" w:rsidRPr="006513F6" w:rsidRDefault="006513F6" w:rsidP="000932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3266">
        <w:rPr>
          <w:rFonts w:ascii="Times New Roman" w:hAnsi="Times New Roman" w:cs="Times New Roman"/>
          <w:sz w:val="28"/>
          <w:szCs w:val="28"/>
        </w:rPr>
        <w:t xml:space="preserve"> Красноленинский</w:t>
      </w:r>
    </w:p>
    <w:p w:rsidR="006513F6" w:rsidRPr="006513F6" w:rsidRDefault="006513F6" w:rsidP="006513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от </w:t>
      </w:r>
      <w:r w:rsidR="00755B08">
        <w:rPr>
          <w:rFonts w:ascii="Times New Roman" w:hAnsi="Times New Roman" w:cs="Times New Roman"/>
          <w:sz w:val="28"/>
          <w:szCs w:val="28"/>
        </w:rPr>
        <w:t>05</w:t>
      </w:r>
      <w:r w:rsidR="00490A27">
        <w:rPr>
          <w:rFonts w:ascii="Times New Roman" w:hAnsi="Times New Roman" w:cs="Times New Roman"/>
          <w:sz w:val="28"/>
          <w:szCs w:val="28"/>
        </w:rPr>
        <w:t>.02.</w:t>
      </w:r>
      <w:r w:rsidRPr="006513F6">
        <w:rPr>
          <w:rFonts w:ascii="Times New Roman" w:hAnsi="Times New Roman" w:cs="Times New Roman"/>
          <w:sz w:val="28"/>
          <w:szCs w:val="28"/>
        </w:rPr>
        <w:t>20</w:t>
      </w:r>
      <w:r w:rsidR="00D75C3E">
        <w:rPr>
          <w:rFonts w:ascii="Times New Roman" w:hAnsi="Times New Roman" w:cs="Times New Roman"/>
          <w:sz w:val="28"/>
          <w:szCs w:val="28"/>
        </w:rPr>
        <w:t>10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 w:rsidR="00D75C3E">
        <w:rPr>
          <w:rFonts w:ascii="Times New Roman" w:hAnsi="Times New Roman" w:cs="Times New Roman"/>
          <w:sz w:val="28"/>
          <w:szCs w:val="28"/>
        </w:rPr>
        <w:t xml:space="preserve">№ </w:t>
      </w:r>
      <w:r w:rsidRPr="006513F6">
        <w:rPr>
          <w:rFonts w:ascii="Times New Roman" w:hAnsi="Times New Roman" w:cs="Times New Roman"/>
          <w:sz w:val="28"/>
          <w:szCs w:val="28"/>
        </w:rPr>
        <w:t xml:space="preserve"> </w:t>
      </w:r>
      <w:r w:rsidR="00490A27">
        <w:rPr>
          <w:rFonts w:ascii="Times New Roman" w:hAnsi="Times New Roman" w:cs="Times New Roman"/>
          <w:sz w:val="28"/>
          <w:szCs w:val="28"/>
        </w:rPr>
        <w:t>02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513F6" w:rsidRPr="006513F6" w:rsidRDefault="006513F6" w:rsidP="006513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3F6">
        <w:rPr>
          <w:rFonts w:ascii="Times New Roman" w:hAnsi="Times New Roman" w:cs="Times New Roman"/>
          <w:b w:val="0"/>
          <w:sz w:val="28"/>
          <w:szCs w:val="28"/>
        </w:rPr>
        <w:t>О ПОРЯДКЕ ФОРМИРОВАНИЯ, ВЕДЕНИЯ, ОБЯЗАТЕЛЬНОГО ОПУБЛИКОВАНИЯ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ПЕРЕЧНЯ МУНИЦИПАЛЬНОГО ИМУЩЕСТВА ДЛЯ ПОДДЕРЖКИ 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13F6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1. Положение о порядке формирования, ведения, обязательного опубликования перечня муниципального имущества для поддержки субъектов малого и среднего предпринимательства разработано в соответствии с Федеральными законами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24.07.2007 N 209-ФЗ "О развитии малого и среднего предпринимательства в Российской Федерации" и определяет порядок деятельности органов администрации сельского поселения Красноленинский по формированию, ведению и опубликованию перечня муниципального имущества, предоставляемого во владение и (или) пользование субъектам малого и среднего предпринимательства (далее по тексту - перечень имущества).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2. Перечень имущества формируется финансово-экономическим сектором администрации сельского поселения Красноленинский. Перечень имущества, внесение в него изменений, включение и исключение муниципального имущества из перечня имущества утверждается постановлением администрации сельского поселения Красноленинский.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 xml:space="preserve">3. Включению в перечень имущества подлежит муниципальное имущество, свободное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 аренду или во временное безвозмездное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деятельность по приоритетным направлениям, </w:t>
      </w:r>
      <w:proofErr w:type="gramStart"/>
      <w:r w:rsidRPr="006513F6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  <w:r w:rsidRPr="006513F6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программой развития субъектов малого и среднего предпринимательства.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4. Муниципальное имущество, включенное в перечень имущества, не подлежит отчуждению в частную собственность, в том числе в собственность субъектов малого и среднего предпринимательства, арендующих данное имущество.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lastRenderedPageBreak/>
        <w:t>5. В перечне имущества указывается целевое назначение использования муниципального имущества. Целевое назначение использования муниципального имущества определяется финансово-экономическим сектором администрации  сельского поселения. В случае возможности использования имущества по различным целевым назначениям в перечне указываются все возможные случаи его использования.</w:t>
      </w:r>
    </w:p>
    <w:p w:rsidR="006513F6" w:rsidRPr="006513F6" w:rsidRDefault="00DA1D8A" w:rsidP="00DA1D8A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13F6" w:rsidRPr="006513F6">
        <w:rPr>
          <w:rFonts w:ascii="Times New Roman" w:hAnsi="Times New Roman" w:cs="Times New Roman"/>
          <w:sz w:val="28"/>
          <w:szCs w:val="28"/>
        </w:rPr>
        <w:t xml:space="preserve">6. </w:t>
      </w:r>
      <w:r w:rsidR="006513F6" w:rsidRPr="00DA1D8A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и во временное безвозмездное пользование муниципального имущества, включенного в перечень имущества, устанавливается в соответствии с Положением </w:t>
      </w:r>
      <w:r w:rsidRPr="00DA1D8A">
        <w:rPr>
          <w:rFonts w:ascii="Calibri" w:eastAsia="Times New Roman" w:hAnsi="Calibri" w:cs="Times New Roman"/>
          <w:sz w:val="30"/>
          <w:szCs w:val="30"/>
        </w:rPr>
        <w:t xml:space="preserve">«О </w:t>
      </w:r>
      <w:r w:rsidRPr="00DA1D8A">
        <w:rPr>
          <w:rFonts w:ascii="Times New Roman" w:eastAsia="Times New Roman" w:hAnsi="Times New Roman" w:cs="Times New Roman"/>
          <w:sz w:val="28"/>
          <w:szCs w:val="28"/>
        </w:rPr>
        <w:t>порядке владения, управления и распоряжения имуществом, находящимся в муниципальной собственности сельского поселения Красноленинский»</w:t>
      </w:r>
      <w:r w:rsidR="006513F6" w:rsidRPr="006513F6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от 07.04.2009 № 7</w:t>
      </w:r>
      <w:r w:rsidR="006513F6" w:rsidRPr="006513F6">
        <w:rPr>
          <w:rFonts w:ascii="Times New Roman" w:hAnsi="Times New Roman" w:cs="Times New Roman"/>
          <w:sz w:val="28"/>
          <w:szCs w:val="28"/>
        </w:rPr>
        <w:t>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7. Ведение перечня имущества осуществляет финансово-экономический сектор администрации сельского поселения Красноленинский путем учета в реестре муниципальной казны.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3F6">
        <w:rPr>
          <w:rFonts w:ascii="Times New Roman" w:hAnsi="Times New Roman" w:cs="Times New Roman"/>
          <w:sz w:val="28"/>
          <w:szCs w:val="28"/>
        </w:rPr>
        <w:t>8. Перечень имущества, а также все изменения к нему подлежат обязательному опубликованию в районной газете "Наш район"  в течение 10 дней с момента его утверждения или внесения в него изменений.</w:t>
      </w: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13F6" w:rsidRPr="006513F6" w:rsidRDefault="006513F6" w:rsidP="006513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7672" w:rsidRPr="006513F6" w:rsidRDefault="007B7672" w:rsidP="007B7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7672" w:rsidRPr="006513F6" w:rsidSect="000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1320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681C5726"/>
    <w:multiLevelType w:val="multilevel"/>
    <w:tmpl w:val="2C984A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672"/>
    <w:rsid w:val="00093266"/>
    <w:rsid w:val="000E1863"/>
    <w:rsid w:val="00101BB4"/>
    <w:rsid w:val="001E2C3F"/>
    <w:rsid w:val="00205D7F"/>
    <w:rsid w:val="002B6647"/>
    <w:rsid w:val="002D689F"/>
    <w:rsid w:val="002F50CF"/>
    <w:rsid w:val="00313780"/>
    <w:rsid w:val="00383B0D"/>
    <w:rsid w:val="00394EC0"/>
    <w:rsid w:val="00490A27"/>
    <w:rsid w:val="004E6332"/>
    <w:rsid w:val="0055735D"/>
    <w:rsid w:val="00582E88"/>
    <w:rsid w:val="006513F6"/>
    <w:rsid w:val="006B6881"/>
    <w:rsid w:val="00755B08"/>
    <w:rsid w:val="007A17DB"/>
    <w:rsid w:val="007B7672"/>
    <w:rsid w:val="007F09DD"/>
    <w:rsid w:val="008879F6"/>
    <w:rsid w:val="008A2AA3"/>
    <w:rsid w:val="00AB655B"/>
    <w:rsid w:val="00B00564"/>
    <w:rsid w:val="00B04E40"/>
    <w:rsid w:val="00B1073A"/>
    <w:rsid w:val="00B42E9A"/>
    <w:rsid w:val="00BE4C64"/>
    <w:rsid w:val="00CA0619"/>
    <w:rsid w:val="00D75C3E"/>
    <w:rsid w:val="00DA1D8A"/>
    <w:rsid w:val="00E5157F"/>
    <w:rsid w:val="00EA2E26"/>
    <w:rsid w:val="00EB60BF"/>
    <w:rsid w:val="00EB725F"/>
    <w:rsid w:val="00F000E0"/>
    <w:rsid w:val="00F717D2"/>
    <w:rsid w:val="00FC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63"/>
  </w:style>
  <w:style w:type="paragraph" w:styleId="5">
    <w:name w:val="heading 5"/>
    <w:basedOn w:val="a"/>
    <w:next w:val="a"/>
    <w:link w:val="50"/>
    <w:qFormat/>
    <w:rsid w:val="007B76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B767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B7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7B7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7D2"/>
    <w:pPr>
      <w:ind w:left="720"/>
      <w:contextualSpacing/>
    </w:pPr>
  </w:style>
  <w:style w:type="table" w:styleId="a6">
    <w:name w:val="Table Grid"/>
    <w:basedOn w:val="a1"/>
    <w:uiPriority w:val="59"/>
    <w:rsid w:val="00B4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51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2001-12-31T21:54:00Z</cp:lastPrinted>
  <dcterms:created xsi:type="dcterms:W3CDTF">2010-01-19T10:24:00Z</dcterms:created>
  <dcterms:modified xsi:type="dcterms:W3CDTF">2001-12-31T21:56:00Z</dcterms:modified>
</cp:coreProperties>
</file>